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1E" w:rsidRDefault="005B63EB">
      <w:pPr>
        <w:pStyle w:val="BodyText"/>
        <w:ind w:left="348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32993" cy="11147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93" cy="111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61E" w:rsidRDefault="009F761E">
      <w:pPr>
        <w:pStyle w:val="BodyText"/>
        <w:spacing w:before="5"/>
        <w:rPr>
          <w:sz w:val="12"/>
        </w:rPr>
      </w:pPr>
    </w:p>
    <w:p w:rsidR="009F761E" w:rsidRPr="005B63EB" w:rsidRDefault="005B63EB" w:rsidP="005B63EB">
      <w:pPr>
        <w:spacing w:before="93"/>
        <w:ind w:left="186"/>
        <w:jc w:val="center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240665</wp:posOffset>
                </wp:positionV>
                <wp:extent cx="245999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9990" cy="1270"/>
                        </a:xfrm>
                        <a:custGeom>
                          <a:avLst/>
                          <a:gdLst>
                            <a:gd name="T0" fmla="+- 0 4025 4025"/>
                            <a:gd name="T1" fmla="*/ T0 w 3874"/>
                            <a:gd name="T2" fmla="+- 0 7898 4025"/>
                            <a:gd name="T3" fmla="*/ T2 w 3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4">
                              <a:moveTo>
                                <a:pt x="0" y="0"/>
                              </a:moveTo>
                              <a:lnTo>
                                <a:pt x="3873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77DE" id="docshape1" o:spid="_x0000_s1026" style="position:absolute;margin-left:201.25pt;margin-top:18.95pt;width:19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" path="m,l3873,e" filled="f" strokeweight=".25436mm">
                <v:path arrowok="t" o:connecttype="custom" o:connectlocs="0,0;2459355,0" o:connectangles="0,0"/>
                <w10:wrap type="topAndBottom" anchorx="page"/>
              </v:shape>
            </w:pict>
          </mc:Fallback>
        </mc:AlternateContent>
      </w:r>
      <w:r>
        <w:rPr>
          <w:rFonts w:ascii="Arial"/>
          <w:b/>
          <w:color w:val="C84D62"/>
          <w:spacing w:val="-2"/>
          <w:w w:val="130"/>
        </w:rPr>
        <w:t>M</w:t>
      </w:r>
      <w:r>
        <w:rPr>
          <w:rFonts w:ascii="Arial"/>
          <w:b/>
          <w:color w:val="C84D62"/>
          <w:spacing w:val="-2"/>
          <w:w w:val="130"/>
        </w:rPr>
        <w:t>ossma</w:t>
      </w:r>
      <w:r>
        <w:rPr>
          <w:rFonts w:ascii="Arial"/>
          <w:b/>
          <w:color w:val="C84D62"/>
          <w:spacing w:val="-2"/>
          <w:w w:val="130"/>
        </w:rPr>
        <w:t>n</w:t>
      </w:r>
      <w:r>
        <w:rPr>
          <w:rFonts w:ascii="Arial"/>
          <w:b/>
          <w:color w:val="C84D62"/>
          <w:spacing w:val="-7"/>
          <w:w w:val="130"/>
        </w:rPr>
        <w:t xml:space="preserve"> </w:t>
      </w:r>
      <w:r>
        <w:rPr>
          <w:rFonts w:ascii="Arial"/>
          <w:b/>
          <w:color w:val="C84D62"/>
          <w:spacing w:val="-2"/>
          <w:w w:val="130"/>
        </w:rPr>
        <w:t>ASSOCIATES</w:t>
      </w:r>
      <w:r>
        <w:rPr>
          <w:rFonts w:ascii="Arial"/>
          <w:b/>
          <w:color w:val="C84D62"/>
          <w:spacing w:val="-7"/>
          <w:w w:val="130"/>
        </w:rPr>
        <w:t xml:space="preserve"> </w:t>
      </w:r>
      <w:r>
        <w:rPr>
          <w:rFonts w:ascii="Arial"/>
          <w:b/>
          <w:color w:val="C84D62"/>
          <w:spacing w:val="-4"/>
          <w:w w:val="130"/>
        </w:rPr>
        <w:t>I</w:t>
      </w:r>
      <w:r>
        <w:rPr>
          <w:rFonts w:ascii="Arial"/>
          <w:b/>
          <w:color w:val="C84D62"/>
          <w:spacing w:val="-4"/>
          <w:w w:val="130"/>
        </w:rPr>
        <w:t>nc</w:t>
      </w:r>
    </w:p>
    <w:p w:rsidR="009F761E" w:rsidRDefault="009F761E">
      <w:pPr>
        <w:pStyle w:val="BodyText"/>
        <w:rPr>
          <w:rFonts w:ascii="Arial"/>
          <w:b/>
          <w:sz w:val="12"/>
        </w:rPr>
      </w:pPr>
    </w:p>
    <w:p w:rsidR="009F761E" w:rsidRDefault="009F761E">
      <w:pPr>
        <w:pStyle w:val="BodyText"/>
        <w:rPr>
          <w:rFonts w:ascii="Arial"/>
          <w:b/>
          <w:sz w:val="12"/>
        </w:rPr>
      </w:pPr>
    </w:p>
    <w:p w:rsidR="009F761E" w:rsidRDefault="009F761E">
      <w:pPr>
        <w:pStyle w:val="BodyText"/>
        <w:rPr>
          <w:rFonts w:ascii="Arial"/>
          <w:b/>
          <w:sz w:val="12"/>
        </w:rPr>
      </w:pPr>
    </w:p>
    <w:p w:rsidR="009F761E" w:rsidRDefault="009F761E">
      <w:pPr>
        <w:pStyle w:val="BodyText"/>
        <w:spacing w:before="10"/>
        <w:rPr>
          <w:rFonts w:ascii="Arial"/>
          <w:b/>
          <w:sz w:val="11"/>
        </w:rPr>
      </w:pPr>
    </w:p>
    <w:p w:rsidR="009F761E" w:rsidRDefault="005B63EB">
      <w:pPr>
        <w:pStyle w:val="Title"/>
      </w:pPr>
      <w:r>
        <w:rPr>
          <w:color w:val="8E8E8E"/>
          <w:spacing w:val="-2"/>
          <w:w w:val="85"/>
        </w:rPr>
        <w:t>NicCheck</w:t>
      </w:r>
      <w:r>
        <w:rPr>
          <w:color w:val="8E8E8E"/>
          <w:spacing w:val="-6"/>
          <w:w w:val="85"/>
        </w:rPr>
        <w:t xml:space="preserve"> </w:t>
      </w:r>
      <w:r>
        <w:rPr>
          <w:color w:val="7C7C7C"/>
          <w:spacing w:val="-2"/>
          <w:w w:val="85"/>
        </w:rPr>
        <w:t>Control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  <w:w w:val="85"/>
        </w:rPr>
        <w:t>Assay</w:t>
      </w:r>
      <w:r>
        <w:rPr>
          <w:color w:val="7C7C7C"/>
          <w:spacing w:val="-16"/>
        </w:rPr>
        <w:t xml:space="preserve"> </w:t>
      </w:r>
      <w:r>
        <w:rPr>
          <w:color w:val="7C7C7C"/>
          <w:spacing w:val="-2"/>
          <w:w w:val="85"/>
        </w:rPr>
        <w:t>Procedure</w:t>
      </w:r>
    </w:p>
    <w:p w:rsidR="009F761E" w:rsidRDefault="009F761E">
      <w:pPr>
        <w:pStyle w:val="BodyText"/>
        <w:spacing w:before="6"/>
        <w:rPr>
          <w:b/>
          <w:sz w:val="45"/>
        </w:rPr>
      </w:pPr>
    </w:p>
    <w:p w:rsidR="009F761E" w:rsidRDefault="005B63EB">
      <w:pPr>
        <w:pStyle w:val="BodyText"/>
        <w:spacing w:line="319" w:lineRule="auto"/>
        <w:ind w:left="192" w:right="1490" w:firstLine="56"/>
      </w:pPr>
      <w:r>
        <w:rPr>
          <w:color w:val="7C7C7C"/>
          <w:w w:val="105"/>
        </w:rPr>
        <w:t>Remove the set of NicCheck®</w:t>
      </w:r>
      <w:r>
        <w:rPr>
          <w:color w:val="7C7C7C"/>
          <w:w w:val="105"/>
        </w:rPr>
        <w:t xml:space="preserve"> I </w:t>
      </w:r>
      <w:r>
        <w:rPr>
          <w:color w:val="8E8E8E"/>
          <w:w w:val="105"/>
        </w:rPr>
        <w:t>(Positive and Negative) Controls</w:t>
      </w:r>
      <w:r>
        <w:rPr>
          <w:color w:val="8E8E8E"/>
          <w:spacing w:val="-9"/>
          <w:w w:val="105"/>
        </w:rPr>
        <w:t xml:space="preserve"> </w:t>
      </w:r>
      <w:r>
        <w:rPr>
          <w:color w:val="7C7C7C"/>
          <w:w w:val="105"/>
        </w:rPr>
        <w:t xml:space="preserve">and the </w:t>
      </w:r>
      <w:r>
        <w:rPr>
          <w:color w:val="8E8E8E"/>
          <w:w w:val="105"/>
        </w:rPr>
        <w:t>NicCheck</w:t>
      </w:r>
      <w:r w:rsidRPr="005B63EB">
        <w:rPr>
          <w:color w:val="8E8E8E"/>
          <w:w w:val="105"/>
          <w:vertAlign w:val="superscript"/>
        </w:rPr>
        <w:t>(R)</w:t>
      </w:r>
      <w:r>
        <w:rPr>
          <w:color w:val="8E8E8E"/>
          <w:spacing w:val="40"/>
          <w:w w:val="105"/>
        </w:rPr>
        <w:t xml:space="preserve"> </w:t>
      </w:r>
      <w:r>
        <w:rPr>
          <w:color w:val="7C7C7C"/>
          <w:w w:val="105"/>
        </w:rPr>
        <w:t xml:space="preserve">I </w:t>
      </w:r>
      <w:r>
        <w:rPr>
          <w:color w:val="8E8E8E"/>
          <w:w w:val="105"/>
        </w:rPr>
        <w:t>Str</w:t>
      </w:r>
      <w:r>
        <w:rPr>
          <w:color w:val="8E8E8E"/>
          <w:w w:val="105"/>
        </w:rPr>
        <w:t>ips</w:t>
      </w:r>
      <w:r>
        <w:rPr>
          <w:color w:val="8E8E8E"/>
          <w:spacing w:val="-5"/>
          <w:w w:val="105"/>
        </w:rPr>
        <w:t xml:space="preserve"> </w:t>
      </w:r>
      <w:r>
        <w:rPr>
          <w:color w:val="8E8E8E"/>
          <w:w w:val="105"/>
        </w:rPr>
        <w:t xml:space="preserve">from </w:t>
      </w:r>
      <w:r>
        <w:rPr>
          <w:color w:val="7C7C7C"/>
          <w:w w:val="105"/>
        </w:rPr>
        <w:t>the</w:t>
      </w:r>
      <w:r>
        <w:rPr>
          <w:color w:val="7C7C7C"/>
          <w:spacing w:val="-11"/>
          <w:w w:val="105"/>
        </w:rPr>
        <w:t xml:space="preserve"> </w:t>
      </w:r>
      <w:r>
        <w:rPr>
          <w:color w:val="7C7C7C"/>
          <w:w w:val="105"/>
        </w:rPr>
        <w:t xml:space="preserve">refrigerator </w:t>
      </w:r>
      <w:r>
        <w:rPr>
          <w:color w:val="8E8E8E"/>
          <w:w w:val="105"/>
        </w:rPr>
        <w:t>and</w:t>
      </w:r>
      <w:r>
        <w:rPr>
          <w:color w:val="8E8E8E"/>
          <w:spacing w:val="40"/>
          <w:w w:val="105"/>
        </w:rPr>
        <w:t xml:space="preserve"> </w:t>
      </w:r>
      <w:r>
        <w:rPr>
          <w:color w:val="7C7C7C"/>
          <w:w w:val="105"/>
        </w:rPr>
        <w:t xml:space="preserve">allow to </w:t>
      </w:r>
      <w:r>
        <w:rPr>
          <w:color w:val="8E8E8E"/>
          <w:w w:val="105"/>
        </w:rPr>
        <w:t>war</w:t>
      </w:r>
      <w:r>
        <w:rPr>
          <w:color w:val="8E8E8E"/>
          <w:w w:val="105"/>
        </w:rPr>
        <w:t>m</w:t>
      </w:r>
      <w:r>
        <w:rPr>
          <w:color w:val="8E8E8E"/>
          <w:spacing w:val="20"/>
          <w:w w:val="105"/>
        </w:rPr>
        <w:t xml:space="preserve"> </w:t>
      </w:r>
      <w:r>
        <w:rPr>
          <w:color w:val="8E8E8E"/>
          <w:w w:val="105"/>
        </w:rPr>
        <w:t xml:space="preserve">to </w:t>
      </w:r>
      <w:r>
        <w:rPr>
          <w:color w:val="7C7C7C"/>
          <w:w w:val="105"/>
        </w:rPr>
        <w:t>room temperature.  Do not run the assay under an AC vent. Temperature in the room should be at least 67</w:t>
      </w:r>
      <w:r w:rsidRPr="005B63EB">
        <w:rPr>
          <w:color w:val="7C7C7C"/>
          <w:w w:val="105"/>
          <w:vertAlign w:val="superscript"/>
        </w:rPr>
        <w:t>0</w:t>
      </w:r>
      <w:r>
        <w:rPr>
          <w:color w:val="7C7C7C"/>
          <w:w w:val="105"/>
        </w:rPr>
        <w:t>C</w:t>
      </w:r>
    </w:p>
    <w:p w:rsidR="009F761E" w:rsidRDefault="009F761E">
      <w:pPr>
        <w:pStyle w:val="BodyText"/>
        <w:spacing w:before="6"/>
        <w:rPr>
          <w:sz w:val="36"/>
        </w:rPr>
      </w:pPr>
    </w:p>
    <w:p w:rsidR="009F761E" w:rsidRDefault="005B63EB">
      <w:pPr>
        <w:pStyle w:val="BodyText"/>
        <w:spacing w:line="319" w:lineRule="auto"/>
        <w:ind w:left="193" w:right="1490" w:firstLine="1"/>
      </w:pPr>
      <w:r>
        <w:rPr>
          <w:color w:val="7C7C7C"/>
          <w:w w:val="110"/>
        </w:rPr>
        <w:t xml:space="preserve">Transfer 0.5-0.7 mL of </w:t>
      </w:r>
      <w:r>
        <w:rPr>
          <w:color w:val="8E8E8E"/>
          <w:w w:val="110"/>
        </w:rPr>
        <w:t xml:space="preserve">each </w:t>
      </w:r>
      <w:r>
        <w:rPr>
          <w:color w:val="7C7C7C"/>
          <w:w w:val="110"/>
        </w:rPr>
        <w:t xml:space="preserve">control to the bottom of an appropriately </w:t>
      </w:r>
      <w:r>
        <w:rPr>
          <w:color w:val="676767"/>
          <w:w w:val="110"/>
        </w:rPr>
        <w:t xml:space="preserve">labelled </w:t>
      </w:r>
      <w:r>
        <w:rPr>
          <w:color w:val="7C7C7C"/>
          <w:w w:val="110"/>
        </w:rPr>
        <w:t>13</w:t>
      </w:r>
      <w:r>
        <w:rPr>
          <w:color w:val="7C7C7C"/>
          <w:spacing w:val="-4"/>
          <w:w w:val="110"/>
        </w:rPr>
        <w:t xml:space="preserve"> </w:t>
      </w:r>
      <w:r>
        <w:rPr>
          <w:color w:val="7C7C7C"/>
          <w:w w:val="110"/>
        </w:rPr>
        <w:t>x 100 mm test</w:t>
      </w:r>
      <w:r>
        <w:rPr>
          <w:color w:val="7C7C7C"/>
          <w:spacing w:val="-1"/>
          <w:w w:val="110"/>
        </w:rPr>
        <w:t xml:space="preserve"> </w:t>
      </w:r>
      <w:r>
        <w:rPr>
          <w:color w:val="7C7C7C"/>
          <w:w w:val="110"/>
        </w:rPr>
        <w:t>tube, being</w:t>
      </w:r>
      <w:r>
        <w:rPr>
          <w:color w:val="7C7C7C"/>
          <w:spacing w:val="-3"/>
          <w:w w:val="110"/>
        </w:rPr>
        <w:t xml:space="preserve"> </w:t>
      </w:r>
      <w:r>
        <w:rPr>
          <w:color w:val="8E8E8E"/>
          <w:w w:val="110"/>
        </w:rPr>
        <w:t xml:space="preserve">careful </w:t>
      </w:r>
      <w:r>
        <w:rPr>
          <w:color w:val="7C7C7C"/>
          <w:w w:val="110"/>
        </w:rPr>
        <w:t>not to wet the sides of the tube.</w:t>
      </w:r>
    </w:p>
    <w:p w:rsidR="009F761E" w:rsidRDefault="009F761E">
      <w:pPr>
        <w:pStyle w:val="BodyText"/>
        <w:rPr>
          <w:sz w:val="34"/>
        </w:rPr>
      </w:pPr>
    </w:p>
    <w:p w:rsidR="009F761E" w:rsidRDefault="005B63EB">
      <w:pPr>
        <w:pStyle w:val="BodyText"/>
        <w:spacing w:line="321" w:lineRule="auto"/>
        <w:ind w:left="201" w:right="1490" w:firstLine="5"/>
      </w:pPr>
      <w:r>
        <w:rPr>
          <w:color w:val="7C7C7C"/>
          <w:w w:val="110"/>
        </w:rPr>
        <w:t xml:space="preserve">While wearing </w:t>
      </w:r>
      <w:r>
        <w:rPr>
          <w:color w:val="8E8E8E"/>
          <w:w w:val="110"/>
        </w:rPr>
        <w:t xml:space="preserve">gloves </w:t>
      </w:r>
      <w:r>
        <w:rPr>
          <w:color w:val="7C7C7C"/>
          <w:w w:val="110"/>
        </w:rPr>
        <w:t xml:space="preserve">remove a </w:t>
      </w:r>
      <w:r>
        <w:rPr>
          <w:color w:val="8E8E8E"/>
          <w:w w:val="110"/>
        </w:rPr>
        <w:t xml:space="preserve">NicCheck </w:t>
      </w:r>
      <w:r>
        <w:rPr>
          <w:color w:val="7C7C7C"/>
          <w:w w:val="110"/>
        </w:rPr>
        <w:t>l test strips from the canister,</w:t>
      </w:r>
      <w:r>
        <w:rPr>
          <w:color w:val="7C7C7C"/>
          <w:w w:val="110"/>
        </w:rPr>
        <w:t xml:space="preserve"> handling the </w:t>
      </w:r>
      <w:r>
        <w:rPr>
          <w:color w:val="8E8E8E"/>
          <w:w w:val="110"/>
        </w:rPr>
        <w:t xml:space="preserve">strips only at </w:t>
      </w:r>
      <w:r>
        <w:rPr>
          <w:color w:val="7C7C7C"/>
          <w:w w:val="110"/>
        </w:rPr>
        <w:t xml:space="preserve">the </w:t>
      </w:r>
      <w:r>
        <w:rPr>
          <w:color w:val="8E8E8E"/>
          <w:w w:val="110"/>
        </w:rPr>
        <w:t>arr</w:t>
      </w:r>
      <w:r>
        <w:rPr>
          <w:color w:val="8E8E8E"/>
          <w:w w:val="110"/>
        </w:rPr>
        <w:t xml:space="preserve">ow end. </w:t>
      </w:r>
      <w:r>
        <w:rPr>
          <w:color w:val="7C7C7C"/>
          <w:w w:val="110"/>
        </w:rPr>
        <w:t>Do not touch any</w:t>
      </w:r>
      <w:r>
        <w:rPr>
          <w:color w:val="7C7C7C"/>
          <w:spacing w:val="-1"/>
          <w:w w:val="110"/>
        </w:rPr>
        <w:t xml:space="preserve"> </w:t>
      </w:r>
      <w:r>
        <w:rPr>
          <w:color w:val="7C7C7C"/>
          <w:w w:val="110"/>
        </w:rPr>
        <w:t>other part</w:t>
      </w:r>
      <w:r>
        <w:rPr>
          <w:color w:val="7C7C7C"/>
          <w:spacing w:val="-7"/>
          <w:w w:val="110"/>
        </w:rPr>
        <w:t xml:space="preserve"> </w:t>
      </w:r>
      <w:r>
        <w:rPr>
          <w:color w:val="7C7C7C"/>
          <w:w w:val="110"/>
        </w:rPr>
        <w:t>of the test</w:t>
      </w:r>
      <w:r>
        <w:rPr>
          <w:color w:val="7C7C7C"/>
          <w:spacing w:val="-2"/>
          <w:w w:val="110"/>
        </w:rPr>
        <w:t xml:space="preserve"> </w:t>
      </w:r>
      <w:r>
        <w:rPr>
          <w:color w:val="8E8E8E"/>
          <w:w w:val="110"/>
        </w:rPr>
        <w:t>strip.</w:t>
      </w:r>
      <w:r>
        <w:rPr>
          <w:color w:val="8E8E8E"/>
          <w:spacing w:val="-9"/>
          <w:w w:val="110"/>
        </w:rPr>
        <w:t xml:space="preserve"> </w:t>
      </w:r>
      <w:r>
        <w:rPr>
          <w:color w:val="7C7C7C"/>
          <w:w w:val="110"/>
        </w:rPr>
        <w:t>Alternatively,</w:t>
      </w:r>
      <w:r>
        <w:rPr>
          <w:color w:val="7C7C7C"/>
          <w:spacing w:val="-21"/>
          <w:w w:val="110"/>
        </w:rPr>
        <w:t xml:space="preserve"> </w:t>
      </w:r>
      <w:r>
        <w:rPr>
          <w:color w:val="7C7C7C"/>
          <w:w w:val="110"/>
        </w:rPr>
        <w:t>a</w:t>
      </w:r>
      <w:r>
        <w:rPr>
          <w:color w:val="7C7C7C"/>
          <w:spacing w:val="-33"/>
          <w:w w:val="110"/>
        </w:rPr>
        <w:t xml:space="preserve"> </w:t>
      </w:r>
      <w:r>
        <w:rPr>
          <w:color w:val="7C7C7C"/>
          <w:w w:val="110"/>
        </w:rPr>
        <w:t>clean pair</w:t>
      </w:r>
      <w:r>
        <w:rPr>
          <w:color w:val="7C7C7C"/>
          <w:spacing w:val="-11"/>
          <w:w w:val="110"/>
        </w:rPr>
        <w:t xml:space="preserve"> </w:t>
      </w:r>
      <w:r>
        <w:rPr>
          <w:color w:val="7C7C7C"/>
          <w:w w:val="110"/>
        </w:rPr>
        <w:t>of</w:t>
      </w:r>
      <w:r>
        <w:rPr>
          <w:color w:val="7C7C7C"/>
          <w:spacing w:val="-1"/>
          <w:w w:val="110"/>
        </w:rPr>
        <w:t xml:space="preserve"> </w:t>
      </w:r>
      <w:r>
        <w:rPr>
          <w:color w:val="7C7C7C"/>
          <w:w w:val="110"/>
        </w:rPr>
        <w:t>forceps may be used to remove the test</w:t>
      </w:r>
      <w:r>
        <w:rPr>
          <w:color w:val="7C7C7C"/>
          <w:spacing w:val="-29"/>
          <w:w w:val="110"/>
        </w:rPr>
        <w:t xml:space="preserve"> </w:t>
      </w:r>
      <w:r>
        <w:rPr>
          <w:color w:val="8E8E8E"/>
          <w:w w:val="110"/>
        </w:rPr>
        <w:t xml:space="preserve">strip </w:t>
      </w:r>
      <w:r>
        <w:rPr>
          <w:color w:val="7C7C7C"/>
          <w:w w:val="110"/>
        </w:rPr>
        <w:t xml:space="preserve">from the </w:t>
      </w:r>
      <w:r>
        <w:rPr>
          <w:color w:val="8E8E8E"/>
          <w:w w:val="110"/>
        </w:rPr>
        <w:t>canister.</w:t>
      </w:r>
    </w:p>
    <w:p w:rsidR="009F761E" w:rsidRDefault="009F761E">
      <w:pPr>
        <w:pStyle w:val="BodyText"/>
        <w:spacing w:before="7"/>
        <w:rPr>
          <w:sz w:val="25"/>
        </w:rPr>
      </w:pPr>
    </w:p>
    <w:p w:rsidR="009F761E" w:rsidRDefault="005B63EB">
      <w:pPr>
        <w:pStyle w:val="BodyText"/>
        <w:spacing w:line="268" w:lineRule="auto"/>
        <w:ind w:left="102" w:firstLine="9"/>
      </w:pPr>
      <w:r>
        <w:rPr>
          <w:color w:val="7C7C7C"/>
          <w:w w:val="110"/>
        </w:rPr>
        <w:t>Place</w:t>
      </w:r>
      <w:r>
        <w:rPr>
          <w:color w:val="7C7C7C"/>
          <w:spacing w:val="-17"/>
          <w:w w:val="110"/>
        </w:rPr>
        <w:t xml:space="preserve"> </w:t>
      </w:r>
      <w:r>
        <w:rPr>
          <w:color w:val="676767"/>
          <w:w w:val="110"/>
        </w:rPr>
        <w:t xml:space="preserve">the </w:t>
      </w:r>
      <w:r>
        <w:rPr>
          <w:color w:val="7C7C7C"/>
          <w:w w:val="110"/>
        </w:rPr>
        <w:t>test</w:t>
      </w:r>
      <w:r>
        <w:rPr>
          <w:color w:val="7C7C7C"/>
          <w:spacing w:val="-12"/>
          <w:w w:val="110"/>
        </w:rPr>
        <w:t xml:space="preserve"> </w:t>
      </w:r>
      <w:r>
        <w:rPr>
          <w:color w:val="8E8E8E"/>
          <w:w w:val="110"/>
        </w:rPr>
        <w:t>strip</w:t>
      </w:r>
      <w:r>
        <w:rPr>
          <w:color w:val="8E8E8E"/>
          <w:spacing w:val="-17"/>
          <w:w w:val="110"/>
        </w:rPr>
        <w:t xml:space="preserve"> </w:t>
      </w:r>
      <w:r>
        <w:rPr>
          <w:color w:val="7C7C7C"/>
          <w:w w:val="110"/>
        </w:rPr>
        <w:t>directly into</w:t>
      </w:r>
      <w:r>
        <w:rPr>
          <w:color w:val="7C7C7C"/>
          <w:spacing w:val="-17"/>
          <w:w w:val="110"/>
        </w:rPr>
        <w:t xml:space="preserve"> </w:t>
      </w:r>
      <w:r>
        <w:rPr>
          <w:color w:val="7C7C7C"/>
          <w:w w:val="110"/>
        </w:rPr>
        <w:t>the</w:t>
      </w:r>
      <w:r>
        <w:rPr>
          <w:color w:val="7C7C7C"/>
          <w:spacing w:val="-9"/>
          <w:w w:val="110"/>
        </w:rPr>
        <w:t xml:space="preserve"> </w:t>
      </w:r>
      <w:r>
        <w:rPr>
          <w:color w:val="7C7C7C"/>
          <w:w w:val="110"/>
        </w:rPr>
        <w:t>test</w:t>
      </w:r>
      <w:r>
        <w:rPr>
          <w:color w:val="7C7C7C"/>
          <w:spacing w:val="-17"/>
          <w:w w:val="110"/>
        </w:rPr>
        <w:t xml:space="preserve"> </w:t>
      </w:r>
      <w:r>
        <w:rPr>
          <w:color w:val="7C7C7C"/>
          <w:w w:val="110"/>
        </w:rPr>
        <w:t>tube</w:t>
      </w:r>
      <w:r>
        <w:rPr>
          <w:color w:val="7C7C7C"/>
          <w:spacing w:val="-18"/>
          <w:w w:val="110"/>
        </w:rPr>
        <w:t xml:space="preserve"> </w:t>
      </w:r>
      <w:r>
        <w:rPr>
          <w:color w:val="8E8E8E"/>
          <w:w w:val="110"/>
        </w:rPr>
        <w:t>containing</w:t>
      </w:r>
      <w:r>
        <w:rPr>
          <w:color w:val="8E8E8E"/>
          <w:spacing w:val="-6"/>
          <w:w w:val="110"/>
        </w:rPr>
        <w:t xml:space="preserve"> </w:t>
      </w:r>
      <w:r>
        <w:rPr>
          <w:color w:val="7C7C7C"/>
          <w:w w:val="110"/>
        </w:rPr>
        <w:t>the</w:t>
      </w:r>
      <w:r>
        <w:rPr>
          <w:color w:val="7C7C7C"/>
          <w:spacing w:val="-20"/>
          <w:w w:val="110"/>
        </w:rPr>
        <w:t xml:space="preserve"> </w:t>
      </w:r>
      <w:r>
        <w:rPr>
          <w:color w:val="8E8E8E"/>
          <w:w w:val="110"/>
        </w:rPr>
        <w:t>control</w:t>
      </w:r>
      <w:r>
        <w:rPr>
          <w:color w:val="8E8E8E"/>
          <w:spacing w:val="-14"/>
          <w:w w:val="110"/>
        </w:rPr>
        <w:t xml:space="preserve"> </w:t>
      </w:r>
      <w:r>
        <w:rPr>
          <w:color w:val="8E8E8E"/>
          <w:w w:val="110"/>
        </w:rPr>
        <w:t xml:space="preserve">with </w:t>
      </w:r>
      <w:r>
        <w:rPr>
          <w:color w:val="7C7C7C"/>
          <w:w w:val="110"/>
        </w:rPr>
        <w:t>the</w:t>
      </w:r>
      <w:r>
        <w:rPr>
          <w:color w:val="7C7C7C"/>
          <w:spacing w:val="-6"/>
          <w:w w:val="110"/>
        </w:rPr>
        <w:t xml:space="preserve"> </w:t>
      </w:r>
      <w:r>
        <w:rPr>
          <w:color w:val="7C7C7C"/>
          <w:w w:val="110"/>
        </w:rPr>
        <w:t>arrows pointing downward</w:t>
      </w:r>
      <w:r>
        <w:rPr>
          <w:color w:val="7C7C7C"/>
          <w:spacing w:val="40"/>
          <w:w w:val="110"/>
        </w:rPr>
        <w:t xml:space="preserve"> </w:t>
      </w:r>
      <w:r>
        <w:rPr>
          <w:color w:val="676767"/>
          <w:w w:val="110"/>
        </w:rPr>
        <w:t xml:space="preserve">into </w:t>
      </w:r>
      <w:r>
        <w:rPr>
          <w:color w:val="7C7C7C"/>
          <w:w w:val="110"/>
        </w:rPr>
        <w:t xml:space="preserve">the </w:t>
      </w:r>
      <w:r>
        <w:rPr>
          <w:color w:val="8E8E8E"/>
          <w:w w:val="110"/>
        </w:rPr>
        <w:t xml:space="preserve">specimen, and </w:t>
      </w:r>
      <w:r>
        <w:rPr>
          <w:color w:val="7C7C7C"/>
          <w:w w:val="110"/>
        </w:rPr>
        <w:t>leave it there.</w:t>
      </w:r>
    </w:p>
    <w:p w:rsidR="009F761E" w:rsidRDefault="009F761E">
      <w:pPr>
        <w:pStyle w:val="BodyText"/>
        <w:spacing w:before="7"/>
        <w:rPr>
          <w:sz w:val="29"/>
        </w:rPr>
      </w:pPr>
    </w:p>
    <w:p w:rsidR="009F761E" w:rsidRDefault="005B63EB">
      <w:pPr>
        <w:pStyle w:val="BodyText"/>
        <w:spacing w:before="1" w:line="326" w:lineRule="auto"/>
        <w:ind w:left="215" w:right="1490" w:hanging="8"/>
      </w:pPr>
      <w:r>
        <w:rPr>
          <w:color w:val="7C7C7C"/>
          <w:w w:val="110"/>
        </w:rPr>
        <w:t>Cap</w:t>
      </w:r>
      <w:r>
        <w:rPr>
          <w:color w:val="7C7C7C"/>
          <w:spacing w:val="25"/>
          <w:w w:val="110"/>
        </w:rPr>
        <w:t xml:space="preserve"> </w:t>
      </w:r>
      <w:r>
        <w:rPr>
          <w:color w:val="676767"/>
          <w:w w:val="110"/>
        </w:rPr>
        <w:t xml:space="preserve">tubes </w:t>
      </w:r>
      <w:r>
        <w:rPr>
          <w:color w:val="7C7C7C"/>
          <w:w w:val="110"/>
        </w:rPr>
        <w:t xml:space="preserve">with </w:t>
      </w:r>
      <w:r>
        <w:rPr>
          <w:color w:val="676767"/>
          <w:w w:val="110"/>
        </w:rPr>
        <w:t>13</w:t>
      </w:r>
      <w:r>
        <w:rPr>
          <w:color w:val="676767"/>
          <w:spacing w:val="-1"/>
          <w:w w:val="110"/>
        </w:rPr>
        <w:t xml:space="preserve"> </w:t>
      </w:r>
      <w:r>
        <w:rPr>
          <w:color w:val="7C7C7C"/>
          <w:w w:val="110"/>
        </w:rPr>
        <w:t>x 100</w:t>
      </w:r>
      <w:r>
        <w:rPr>
          <w:color w:val="7C7C7C"/>
          <w:spacing w:val="-10"/>
          <w:w w:val="110"/>
        </w:rPr>
        <w:t xml:space="preserve"> </w:t>
      </w:r>
      <w:r>
        <w:rPr>
          <w:color w:val="7C7C7C"/>
          <w:w w:val="110"/>
        </w:rPr>
        <w:t>mm test tube</w:t>
      </w:r>
      <w:r>
        <w:rPr>
          <w:color w:val="7C7C7C"/>
          <w:spacing w:val="-14"/>
          <w:w w:val="110"/>
        </w:rPr>
        <w:t xml:space="preserve"> </w:t>
      </w:r>
      <w:r>
        <w:rPr>
          <w:color w:val="7C7C7C"/>
          <w:w w:val="110"/>
        </w:rPr>
        <w:t>caps</w:t>
      </w:r>
      <w:r>
        <w:rPr>
          <w:color w:val="7C7C7C"/>
          <w:spacing w:val="-9"/>
          <w:w w:val="110"/>
        </w:rPr>
        <w:t xml:space="preserve"> </w:t>
      </w:r>
      <w:r>
        <w:rPr>
          <w:color w:val="7C7C7C"/>
          <w:w w:val="110"/>
        </w:rPr>
        <w:t>or</w:t>
      </w:r>
      <w:r>
        <w:rPr>
          <w:color w:val="7C7C7C"/>
          <w:spacing w:val="-7"/>
          <w:w w:val="110"/>
        </w:rPr>
        <w:t xml:space="preserve"> </w:t>
      </w:r>
      <w:r>
        <w:rPr>
          <w:color w:val="7C7C7C"/>
          <w:w w:val="110"/>
        </w:rPr>
        <w:t>cover</w:t>
      </w:r>
      <w:r>
        <w:rPr>
          <w:color w:val="7C7C7C"/>
          <w:spacing w:val="-13"/>
          <w:w w:val="110"/>
        </w:rPr>
        <w:t xml:space="preserve"> </w:t>
      </w:r>
      <w:r>
        <w:rPr>
          <w:color w:val="7C7C7C"/>
          <w:w w:val="110"/>
        </w:rPr>
        <w:t>with</w:t>
      </w:r>
      <w:r>
        <w:rPr>
          <w:color w:val="7C7C7C"/>
          <w:spacing w:val="-5"/>
          <w:w w:val="110"/>
        </w:rPr>
        <w:t xml:space="preserve"> </w:t>
      </w:r>
      <w:r>
        <w:rPr>
          <w:color w:val="7C7C7C"/>
          <w:w w:val="110"/>
        </w:rPr>
        <w:t>Parafilm or</w:t>
      </w:r>
      <w:r>
        <w:rPr>
          <w:color w:val="7C7C7C"/>
          <w:spacing w:val="-8"/>
          <w:w w:val="110"/>
        </w:rPr>
        <w:t xml:space="preserve"> </w:t>
      </w:r>
      <w:r>
        <w:rPr>
          <w:color w:val="7C7C7C"/>
          <w:w w:val="110"/>
        </w:rPr>
        <w:t>rest anything on top of the</w:t>
      </w:r>
      <w:r>
        <w:rPr>
          <w:color w:val="7C7C7C"/>
          <w:spacing w:val="-2"/>
          <w:w w:val="110"/>
        </w:rPr>
        <w:t xml:space="preserve"> </w:t>
      </w:r>
      <w:r>
        <w:rPr>
          <w:color w:val="7C7C7C"/>
          <w:w w:val="110"/>
        </w:rPr>
        <w:t>tubes.</w:t>
      </w:r>
    </w:p>
    <w:p w:rsidR="009F761E" w:rsidRDefault="009F761E">
      <w:pPr>
        <w:pStyle w:val="BodyText"/>
        <w:spacing w:before="8"/>
        <w:rPr>
          <w:sz w:val="33"/>
        </w:rPr>
      </w:pPr>
    </w:p>
    <w:p w:rsidR="009F761E" w:rsidRPr="005B63EB" w:rsidRDefault="005B63EB" w:rsidP="005B63EB">
      <w:pPr>
        <w:pStyle w:val="BodyText"/>
        <w:spacing w:line="319" w:lineRule="auto"/>
        <w:ind w:left="222" w:right="1561" w:firstLine="4"/>
      </w:pPr>
      <w:r>
        <w:rPr>
          <w:color w:val="7C7C7C"/>
          <w:w w:val="105"/>
        </w:rPr>
        <w:t>Set</w:t>
      </w:r>
      <w:r>
        <w:rPr>
          <w:color w:val="7C7C7C"/>
          <w:spacing w:val="2"/>
          <w:w w:val="105"/>
        </w:rPr>
        <w:t xml:space="preserve"> </w:t>
      </w:r>
      <w:r>
        <w:rPr>
          <w:color w:val="7C7C7C"/>
          <w:w w:val="105"/>
        </w:rPr>
        <w:t>a</w:t>
      </w:r>
      <w:r>
        <w:rPr>
          <w:color w:val="7C7C7C"/>
          <w:spacing w:val="1"/>
          <w:w w:val="105"/>
        </w:rPr>
        <w:t xml:space="preserve"> </w:t>
      </w:r>
      <w:r>
        <w:rPr>
          <w:color w:val="7C7C7C"/>
          <w:w w:val="105"/>
        </w:rPr>
        <w:t>timer</w:t>
      </w:r>
      <w:r>
        <w:rPr>
          <w:color w:val="7C7C7C"/>
          <w:spacing w:val="8"/>
          <w:w w:val="105"/>
        </w:rPr>
        <w:t xml:space="preserve"> </w:t>
      </w:r>
      <w:r>
        <w:rPr>
          <w:color w:val="7C7C7C"/>
          <w:w w:val="105"/>
        </w:rPr>
        <w:t>for</w:t>
      </w:r>
      <w:r>
        <w:rPr>
          <w:color w:val="7C7C7C"/>
          <w:spacing w:val="3"/>
          <w:w w:val="105"/>
        </w:rPr>
        <w:t xml:space="preserve"> </w:t>
      </w:r>
      <w:r>
        <w:rPr>
          <w:color w:val="7C7C7C"/>
          <w:w w:val="105"/>
        </w:rPr>
        <w:t xml:space="preserve">15 </w:t>
      </w:r>
      <w:r>
        <w:rPr>
          <w:color w:val="676767"/>
          <w:spacing w:val="-2"/>
          <w:w w:val="105"/>
        </w:rPr>
        <w:t xml:space="preserve">minutes.  </w:t>
      </w:r>
      <w:r>
        <w:rPr>
          <w:color w:val="7C7C7C"/>
          <w:w w:val="105"/>
        </w:rPr>
        <w:t>Return strips and controls to the refrigerator.</w:t>
      </w:r>
      <w:bookmarkStart w:id="0" w:name="_GoBack"/>
      <w:bookmarkEnd w:id="0"/>
    </w:p>
    <w:p w:rsidR="009F761E" w:rsidRDefault="005B63EB">
      <w:pPr>
        <w:pStyle w:val="BodyText"/>
        <w:spacing w:before="196" w:line="319" w:lineRule="auto"/>
        <w:ind w:left="222" w:right="1490" w:firstLine="6"/>
      </w:pPr>
      <w:r>
        <w:rPr>
          <w:color w:val="7C7C7C"/>
          <w:w w:val="105"/>
        </w:rPr>
        <w:t>At</w:t>
      </w:r>
      <w:r>
        <w:rPr>
          <w:color w:val="7C7C7C"/>
          <w:spacing w:val="-3"/>
          <w:w w:val="105"/>
        </w:rPr>
        <w:t xml:space="preserve"> </w:t>
      </w:r>
      <w:r>
        <w:rPr>
          <w:color w:val="8E8E8E"/>
          <w:w w:val="105"/>
        </w:rPr>
        <w:t>the</w:t>
      </w:r>
      <w:r>
        <w:rPr>
          <w:color w:val="8E8E8E"/>
          <w:spacing w:val="-8"/>
          <w:w w:val="105"/>
        </w:rPr>
        <w:t xml:space="preserve"> </w:t>
      </w:r>
      <w:r>
        <w:rPr>
          <w:color w:val="8E8E8E"/>
          <w:w w:val="105"/>
        </w:rPr>
        <w:t xml:space="preserve">end of </w:t>
      </w:r>
      <w:r>
        <w:rPr>
          <w:color w:val="7C7C7C"/>
          <w:w w:val="105"/>
        </w:rPr>
        <w:t>the</w:t>
      </w:r>
      <w:r>
        <w:rPr>
          <w:color w:val="7C7C7C"/>
          <w:spacing w:val="-7"/>
          <w:w w:val="105"/>
        </w:rPr>
        <w:t xml:space="preserve"> </w:t>
      </w:r>
      <w:r>
        <w:rPr>
          <w:color w:val="7C7C7C"/>
          <w:w w:val="105"/>
        </w:rPr>
        <w:t>15</w:t>
      </w:r>
      <w:r>
        <w:rPr>
          <w:color w:val="7C7C7C"/>
          <w:spacing w:val="-8"/>
          <w:w w:val="105"/>
        </w:rPr>
        <w:t xml:space="preserve"> </w:t>
      </w:r>
      <w:r>
        <w:rPr>
          <w:color w:val="7C7C7C"/>
          <w:w w:val="105"/>
        </w:rPr>
        <w:t>minutes read</w:t>
      </w:r>
      <w:r>
        <w:rPr>
          <w:color w:val="7C7C7C"/>
          <w:spacing w:val="24"/>
          <w:w w:val="105"/>
        </w:rPr>
        <w:t xml:space="preserve"> </w:t>
      </w:r>
      <w:r>
        <w:rPr>
          <w:color w:val="7C7C7C"/>
          <w:w w:val="105"/>
        </w:rPr>
        <w:t>the</w:t>
      </w:r>
      <w:r>
        <w:rPr>
          <w:color w:val="7C7C7C"/>
          <w:spacing w:val="-1"/>
          <w:w w:val="105"/>
        </w:rPr>
        <w:t xml:space="preserve"> </w:t>
      </w:r>
      <w:r>
        <w:rPr>
          <w:color w:val="7C7C7C"/>
          <w:w w:val="105"/>
        </w:rPr>
        <w:t xml:space="preserve">results </w:t>
      </w:r>
      <w:r>
        <w:rPr>
          <w:color w:val="8E8E8E"/>
          <w:w w:val="105"/>
        </w:rPr>
        <w:t>of</w:t>
      </w:r>
      <w:r>
        <w:rPr>
          <w:color w:val="8E8E8E"/>
          <w:spacing w:val="-5"/>
          <w:w w:val="105"/>
        </w:rPr>
        <w:t xml:space="preserve"> </w:t>
      </w:r>
      <w:r>
        <w:rPr>
          <w:color w:val="8E8E8E"/>
          <w:w w:val="105"/>
        </w:rPr>
        <w:t xml:space="preserve">each </w:t>
      </w:r>
      <w:r>
        <w:rPr>
          <w:color w:val="7C7C7C"/>
          <w:w w:val="105"/>
        </w:rPr>
        <w:t xml:space="preserve">tube </w:t>
      </w:r>
      <w:r>
        <w:rPr>
          <w:color w:val="8E8E8E"/>
          <w:w w:val="105"/>
        </w:rPr>
        <w:t>against</w:t>
      </w:r>
      <w:r>
        <w:rPr>
          <w:color w:val="8E8E8E"/>
          <w:spacing w:val="30"/>
          <w:w w:val="105"/>
        </w:rPr>
        <w:t xml:space="preserve"> </w:t>
      </w:r>
      <w:r>
        <w:rPr>
          <w:color w:val="7C7C7C"/>
          <w:w w:val="105"/>
        </w:rPr>
        <w:t>the color card provided.</w:t>
      </w:r>
    </w:p>
    <w:p w:rsidR="009F761E" w:rsidRDefault="009F761E">
      <w:pPr>
        <w:pStyle w:val="BodyText"/>
        <w:spacing w:before="3"/>
        <w:rPr>
          <w:sz w:val="35"/>
        </w:rPr>
      </w:pPr>
    </w:p>
    <w:p w:rsidR="009F761E" w:rsidRDefault="005B63EB">
      <w:pPr>
        <w:pStyle w:val="BodyText"/>
        <w:spacing w:line="319" w:lineRule="auto"/>
        <w:ind w:left="222" w:right="1561" w:firstLine="4"/>
        <w:rPr>
          <w:color w:val="7C7C7C"/>
          <w:w w:val="105"/>
        </w:rPr>
      </w:pPr>
      <w:r>
        <w:rPr>
          <w:color w:val="7C7C7C"/>
          <w:w w:val="105"/>
        </w:rPr>
        <w:t>Negative</w:t>
      </w:r>
      <w:r>
        <w:rPr>
          <w:color w:val="7C7C7C"/>
          <w:spacing w:val="-5"/>
          <w:w w:val="105"/>
        </w:rPr>
        <w:t xml:space="preserve"> </w:t>
      </w:r>
      <w:r>
        <w:rPr>
          <w:color w:val="8E8E8E"/>
          <w:w w:val="105"/>
        </w:rPr>
        <w:t xml:space="preserve">Control will show </w:t>
      </w:r>
      <w:r>
        <w:rPr>
          <w:color w:val="7C7C7C"/>
          <w:w w:val="105"/>
        </w:rPr>
        <w:t>no</w:t>
      </w:r>
      <w:r>
        <w:rPr>
          <w:color w:val="7C7C7C"/>
          <w:spacing w:val="-1"/>
          <w:w w:val="105"/>
        </w:rPr>
        <w:t xml:space="preserve"> </w:t>
      </w:r>
      <w:r>
        <w:rPr>
          <w:color w:val="7C7C7C"/>
          <w:w w:val="105"/>
        </w:rPr>
        <w:t>color</w:t>
      </w:r>
      <w:r>
        <w:rPr>
          <w:color w:val="7C7C7C"/>
          <w:spacing w:val="-11"/>
          <w:w w:val="105"/>
        </w:rPr>
        <w:t xml:space="preserve"> </w:t>
      </w:r>
      <w:r>
        <w:rPr>
          <w:color w:val="7C7C7C"/>
          <w:w w:val="105"/>
        </w:rPr>
        <w:t xml:space="preserve">on </w:t>
      </w:r>
      <w:r>
        <w:rPr>
          <w:color w:val="676767"/>
          <w:w w:val="105"/>
        </w:rPr>
        <w:t>the</w:t>
      </w:r>
      <w:r>
        <w:rPr>
          <w:color w:val="676767"/>
          <w:spacing w:val="-5"/>
          <w:w w:val="105"/>
        </w:rPr>
        <w:t xml:space="preserve"> </w:t>
      </w:r>
      <w:r>
        <w:rPr>
          <w:color w:val="8E8E8E"/>
          <w:w w:val="105"/>
        </w:rPr>
        <w:t>strip.</w:t>
      </w:r>
      <w:r>
        <w:rPr>
          <w:color w:val="8E8E8E"/>
          <w:spacing w:val="40"/>
          <w:w w:val="105"/>
        </w:rPr>
        <w:t xml:space="preserve"> </w:t>
      </w:r>
      <w:r>
        <w:rPr>
          <w:color w:val="7C7C7C"/>
          <w:w w:val="105"/>
        </w:rPr>
        <w:t xml:space="preserve">The positive </w:t>
      </w:r>
      <w:r>
        <w:rPr>
          <w:color w:val="8E8E8E"/>
          <w:w w:val="105"/>
        </w:rPr>
        <w:t>Control</w:t>
      </w:r>
      <w:r>
        <w:rPr>
          <w:color w:val="8E8E8E"/>
          <w:spacing w:val="40"/>
          <w:w w:val="105"/>
        </w:rPr>
        <w:t xml:space="preserve"> </w:t>
      </w:r>
      <w:r>
        <w:rPr>
          <w:color w:val="8E8E8E"/>
          <w:w w:val="105"/>
        </w:rPr>
        <w:t xml:space="preserve">will </w:t>
      </w:r>
      <w:r>
        <w:rPr>
          <w:color w:val="7C7C7C"/>
          <w:w w:val="105"/>
        </w:rPr>
        <w:t xml:space="preserve">range from </w:t>
      </w:r>
      <w:r>
        <w:rPr>
          <w:color w:val="8E8E8E"/>
          <w:w w:val="105"/>
        </w:rPr>
        <w:t xml:space="preserve">a 5-8 </w:t>
      </w:r>
      <w:r>
        <w:rPr>
          <w:color w:val="7C7C7C"/>
          <w:w w:val="105"/>
        </w:rPr>
        <w:t xml:space="preserve">on the </w:t>
      </w:r>
      <w:r>
        <w:rPr>
          <w:color w:val="8E8E8E"/>
          <w:w w:val="105"/>
        </w:rPr>
        <w:t xml:space="preserve">color </w:t>
      </w:r>
      <w:r>
        <w:rPr>
          <w:color w:val="7C7C7C"/>
          <w:w w:val="105"/>
        </w:rPr>
        <w:t>card.</w:t>
      </w:r>
    </w:p>
    <w:p w:rsidR="005B63EB" w:rsidRDefault="005B63EB">
      <w:pPr>
        <w:pStyle w:val="BodyText"/>
        <w:spacing w:line="319" w:lineRule="auto"/>
        <w:ind w:left="222" w:right="1561" w:firstLine="4"/>
        <w:rPr>
          <w:color w:val="7C7C7C"/>
          <w:w w:val="105"/>
        </w:rPr>
      </w:pPr>
    </w:p>
    <w:p w:rsidR="009F761E" w:rsidRDefault="005B63EB">
      <w:pPr>
        <w:spacing w:before="188"/>
        <w:ind w:left="3087" w:right="2891"/>
        <w:jc w:val="center"/>
        <w:rPr>
          <w:rFonts w:ascii="Arial"/>
          <w:sz w:val="17"/>
        </w:rPr>
      </w:pPr>
      <w:r>
        <w:rPr>
          <w:rFonts w:ascii="Arial"/>
          <w:color w:val="A1A1A1"/>
          <w:spacing w:val="-6"/>
          <w:sz w:val="17"/>
        </w:rPr>
        <w:t>9</w:t>
      </w:r>
      <w:r>
        <w:rPr>
          <w:rFonts w:ascii="Arial"/>
          <w:color w:val="A1A1A1"/>
          <w:spacing w:val="-19"/>
          <w:sz w:val="17"/>
        </w:rPr>
        <w:t xml:space="preserve"> </w:t>
      </w:r>
      <w:r>
        <w:rPr>
          <w:rFonts w:ascii="Arial"/>
          <w:color w:val="A1A1A1"/>
          <w:spacing w:val="-6"/>
          <w:sz w:val="17"/>
        </w:rPr>
        <w:t>Village</w:t>
      </w:r>
      <w:r>
        <w:rPr>
          <w:rFonts w:ascii="Arial"/>
          <w:color w:val="A1A1A1"/>
          <w:spacing w:val="-13"/>
          <w:sz w:val="17"/>
        </w:rPr>
        <w:t xml:space="preserve"> </w:t>
      </w:r>
      <w:r>
        <w:rPr>
          <w:rFonts w:ascii="Arial"/>
          <w:color w:val="A1A1A1"/>
          <w:spacing w:val="-6"/>
          <w:sz w:val="17"/>
        </w:rPr>
        <w:t>Circle</w:t>
      </w:r>
      <w:r>
        <w:rPr>
          <w:rFonts w:ascii="Arial"/>
          <w:color w:val="A1A1A1"/>
          <w:spacing w:val="-23"/>
          <w:sz w:val="17"/>
        </w:rPr>
        <w:t xml:space="preserve"> </w:t>
      </w:r>
      <w:r>
        <w:rPr>
          <w:rFonts w:ascii="Arial"/>
          <w:color w:val="A1A1A1"/>
          <w:spacing w:val="-6"/>
          <w:sz w:val="24"/>
        </w:rPr>
        <w:t>I</w:t>
      </w:r>
      <w:r>
        <w:rPr>
          <w:rFonts w:ascii="Arial"/>
          <w:color w:val="A1A1A1"/>
          <w:spacing w:val="-40"/>
          <w:sz w:val="24"/>
        </w:rPr>
        <w:t xml:space="preserve"> </w:t>
      </w:r>
      <w:r>
        <w:rPr>
          <w:rFonts w:ascii="Arial"/>
          <w:color w:val="8E8E8E"/>
          <w:spacing w:val="-6"/>
          <w:sz w:val="17"/>
        </w:rPr>
        <w:t>Milford,</w:t>
      </w:r>
      <w:r>
        <w:rPr>
          <w:rFonts w:ascii="Arial"/>
          <w:color w:val="8E8E8E"/>
          <w:sz w:val="17"/>
        </w:rPr>
        <w:t xml:space="preserve"> </w:t>
      </w:r>
      <w:r>
        <w:rPr>
          <w:b/>
          <w:color w:val="8E8E8E"/>
          <w:spacing w:val="-6"/>
          <w:sz w:val="17"/>
        </w:rPr>
        <w:t>MA</w:t>
      </w:r>
      <w:r>
        <w:rPr>
          <w:b/>
          <w:color w:val="8E8E8E"/>
          <w:spacing w:val="-8"/>
          <w:sz w:val="17"/>
        </w:rPr>
        <w:t xml:space="preserve"> </w:t>
      </w:r>
      <w:r>
        <w:rPr>
          <w:rFonts w:ascii="Arial"/>
          <w:color w:val="A1A1A1"/>
          <w:spacing w:val="-6"/>
          <w:sz w:val="17"/>
        </w:rPr>
        <w:t>01757</w:t>
      </w:r>
      <w:r>
        <w:rPr>
          <w:rFonts w:ascii="Arial"/>
          <w:color w:val="A1A1A1"/>
          <w:spacing w:val="-15"/>
          <w:sz w:val="17"/>
        </w:rPr>
        <w:t xml:space="preserve"> </w:t>
      </w:r>
      <w:r>
        <w:rPr>
          <w:rFonts w:ascii="Arial"/>
          <w:color w:val="8E8E8E"/>
          <w:spacing w:val="-6"/>
          <w:sz w:val="17"/>
        </w:rPr>
        <w:t xml:space="preserve">USA </w:t>
      </w:r>
      <w:r>
        <w:rPr>
          <w:rFonts w:ascii="Arial"/>
          <w:color w:val="8E8E8E"/>
          <w:spacing w:val="-4"/>
          <w:sz w:val="17"/>
        </w:rPr>
        <w:t>Tel</w:t>
      </w:r>
      <w:r>
        <w:rPr>
          <w:rFonts w:ascii="Arial"/>
          <w:color w:val="8E8E8E"/>
          <w:spacing w:val="-25"/>
          <w:sz w:val="17"/>
        </w:rPr>
        <w:t xml:space="preserve"> </w:t>
      </w:r>
      <w:r>
        <w:rPr>
          <w:rFonts w:ascii="Arial"/>
          <w:color w:val="A1A1A1"/>
          <w:spacing w:val="-4"/>
          <w:sz w:val="17"/>
        </w:rPr>
        <w:t>508.488.6169</w:t>
      </w:r>
      <w:r>
        <w:rPr>
          <w:rFonts w:ascii="Arial"/>
          <w:color w:val="A1A1A1"/>
          <w:spacing w:val="-8"/>
          <w:sz w:val="17"/>
        </w:rPr>
        <w:t xml:space="preserve"> </w:t>
      </w:r>
      <w:r>
        <w:rPr>
          <w:rFonts w:ascii="Arial"/>
          <w:color w:val="8E8E8E"/>
          <w:spacing w:val="-4"/>
          <w:sz w:val="17"/>
        </w:rPr>
        <w:t>/</w:t>
      </w:r>
      <w:r>
        <w:rPr>
          <w:rFonts w:ascii="Arial"/>
          <w:color w:val="8E8E8E"/>
          <w:spacing w:val="-17"/>
          <w:sz w:val="17"/>
        </w:rPr>
        <w:t xml:space="preserve"> </w:t>
      </w:r>
      <w:r>
        <w:rPr>
          <w:rFonts w:ascii="Arial"/>
          <w:color w:val="8E8E8E"/>
          <w:spacing w:val="-4"/>
          <w:sz w:val="17"/>
        </w:rPr>
        <w:t>E-Fax</w:t>
      </w:r>
      <w:r>
        <w:rPr>
          <w:rFonts w:ascii="Arial"/>
          <w:color w:val="8E8E8E"/>
          <w:spacing w:val="-8"/>
          <w:sz w:val="17"/>
        </w:rPr>
        <w:t xml:space="preserve"> </w:t>
      </w:r>
      <w:r>
        <w:rPr>
          <w:rFonts w:ascii="Arial"/>
          <w:color w:val="A1A1A1"/>
          <w:spacing w:val="-4"/>
          <w:sz w:val="17"/>
        </w:rPr>
        <w:t>508.418.1397</w:t>
      </w:r>
    </w:p>
    <w:p w:rsidR="009F761E" w:rsidRDefault="005B63EB">
      <w:pPr>
        <w:spacing w:line="168" w:lineRule="exact"/>
        <w:ind w:left="189"/>
        <w:jc w:val="center"/>
        <w:rPr>
          <w:rFonts w:ascii="Arial"/>
          <w:b/>
          <w:sz w:val="15"/>
        </w:rPr>
      </w:pPr>
      <w:hyperlink r:id="rId5">
        <w:r>
          <w:rPr>
            <w:rFonts w:ascii="Arial"/>
            <w:b/>
            <w:color w:val="BC5D6E"/>
            <w:spacing w:val="-2"/>
            <w:w w:val="105"/>
            <w:sz w:val="15"/>
          </w:rPr>
          <w:t>www.MossmanAssociates.com</w:t>
        </w:r>
      </w:hyperlink>
    </w:p>
    <w:p w:rsidR="009F761E" w:rsidRDefault="005B63EB">
      <w:pPr>
        <w:pStyle w:val="BodyText"/>
        <w:spacing w:before="4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3169285</wp:posOffset>
                </wp:positionH>
                <wp:positionV relativeFrom="paragraph">
                  <wp:posOffset>149225</wp:posOffset>
                </wp:positionV>
                <wp:extent cx="125095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0" cy="1270"/>
                        </a:xfrm>
                        <a:custGeom>
                          <a:avLst/>
                          <a:gdLst>
                            <a:gd name="T0" fmla="+- 0 4991 4991"/>
                            <a:gd name="T1" fmla="*/ T0 w 1970"/>
                            <a:gd name="T2" fmla="+- 0 6961 4991"/>
                            <a:gd name="T3" fmla="*/ T2 w 1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0">
                              <a:moveTo>
                                <a:pt x="0" y="0"/>
                              </a:moveTo>
                              <a:lnTo>
                                <a:pt x="1970" y="0"/>
                              </a:lnTo>
                            </a:path>
                          </a:pathLst>
                        </a:custGeom>
                        <a:noFill/>
                        <a:ln w="595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D732" id="docshape2" o:spid="_x0000_s1026" style="position:absolute;margin-left:249.55pt;margin-top:11.75pt;width:98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" path="m,l1970,e" filled="f" strokeweight="1.65331mm">
                <v:path arrowok="t" o:connecttype="custom" o:connectlocs="0,0;1250950,0" o:connectangles="0,0"/>
                <w10:wrap type="topAndBottom" anchorx="page"/>
              </v:shape>
            </w:pict>
          </mc:Fallback>
        </mc:AlternateContent>
      </w:r>
    </w:p>
    <w:sectPr w:rsidR="009F761E">
      <w:type w:val="continuous"/>
      <w:pgSz w:w="11900" w:h="15500"/>
      <w:pgMar w:top="0" w:right="1580" w:bottom="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1E"/>
    <w:rsid w:val="005B63EB"/>
    <w:rsid w:val="009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B8B72-8906-4982-A434-E618A1B1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329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smanAssociate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Mossman</dc:creator>
  <cp:lastModifiedBy>Microsoft account</cp:lastModifiedBy>
  <cp:revision>2</cp:revision>
  <dcterms:created xsi:type="dcterms:W3CDTF">2022-12-23T21:16:00Z</dcterms:created>
  <dcterms:modified xsi:type="dcterms:W3CDTF">2022-12-23T21:16:00Z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2022-12-23T00:00:00Z</vt:filetime>
  </property>
  <property fmtid="{D5CDD505-2E9C-101B-9397-08002B2CF9AE}" pid="5" name="Producer">
    <vt:lpwstr>Scanner System Image Conversion</vt:lpwstr>
  </property>
</Properties>
</file>